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B759D" w:rsidRPr="00EB759D" w:rsidTr="00EB759D">
        <w:tc>
          <w:tcPr>
            <w:tcW w:w="7087" w:type="dxa"/>
            <w:shd w:val="clear" w:color="auto" w:fill="C2D69B" w:themeFill="accent3" w:themeFillTint="99"/>
          </w:tcPr>
          <w:p w:rsidR="00EB759D" w:rsidRPr="00EB759D" w:rsidRDefault="00EB759D">
            <w:pPr>
              <w:rPr>
                <w:rFonts w:ascii="Bradley Hand ITC" w:hAnsi="Bradley Hand ITC"/>
                <w:b/>
                <w:sz w:val="40"/>
                <w:szCs w:val="32"/>
                <w:u w:val="single"/>
              </w:rPr>
            </w:pPr>
            <w:bookmarkStart w:id="0" w:name="_GoBack"/>
            <w:bookmarkEnd w:id="0"/>
            <w:r w:rsidRPr="00EB759D">
              <w:rPr>
                <w:rFonts w:ascii="Bradley Hand ITC" w:hAnsi="Bradley Hand ITC"/>
                <w:b/>
                <w:sz w:val="40"/>
                <w:szCs w:val="32"/>
                <w:u w:val="single"/>
              </w:rPr>
              <w:t xml:space="preserve">Paddington – bathroom scene from film </w:t>
            </w:r>
          </w:p>
        </w:tc>
        <w:tc>
          <w:tcPr>
            <w:tcW w:w="7087" w:type="dxa"/>
            <w:shd w:val="clear" w:color="auto" w:fill="C2D69B" w:themeFill="accent3" w:themeFillTint="99"/>
          </w:tcPr>
          <w:p w:rsidR="00EB759D" w:rsidRPr="00EB759D" w:rsidRDefault="00EB759D">
            <w:pPr>
              <w:rPr>
                <w:rFonts w:ascii="Bradley Hand ITC" w:hAnsi="Bradley Hand ITC"/>
                <w:b/>
                <w:sz w:val="40"/>
                <w:szCs w:val="32"/>
                <w:u w:val="single"/>
              </w:rPr>
            </w:pPr>
            <w:r w:rsidRPr="00EB759D">
              <w:rPr>
                <w:rFonts w:ascii="Bradley Hand ITC" w:hAnsi="Bradley Hand ITC"/>
                <w:b/>
                <w:sz w:val="40"/>
                <w:szCs w:val="32"/>
                <w:u w:val="single"/>
              </w:rPr>
              <w:t>Extract the basic plot</w:t>
            </w: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 xml:space="preserve">Paddington mistakes toothbrushes as tools to clean his ears. 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>He mistakes mouthwash for a refreshing drink.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>He drinks water from the toilet bowl to cool his mouth, but get his head stuck in the seat.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 xml:space="preserve">Climbs up to reach the toilet chain, knocking ornament into toilet bowl. 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>Toilet bowl floods.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 xml:space="preserve">Paddington pulls the cistern away from the wall, knocking the shower on the way down! 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>Paddington uses the bath tub as a boat.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  <w:tr w:rsidR="00EB759D" w:rsidTr="00EB759D"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  <w:r w:rsidRPr="00EB759D">
              <w:rPr>
                <w:rFonts w:ascii="Bradley Hand ITC" w:hAnsi="Bradley Hand ITC"/>
                <w:sz w:val="40"/>
                <w:szCs w:val="32"/>
              </w:rPr>
              <w:t xml:space="preserve">Mr Brown opens the bathroom door, Paddington sails out of the bathroom in the bath tub, amidst a cascade of water. </w:t>
            </w:r>
          </w:p>
        </w:tc>
        <w:tc>
          <w:tcPr>
            <w:tcW w:w="7087" w:type="dxa"/>
          </w:tcPr>
          <w:p w:rsidR="00EB759D" w:rsidRPr="00EB759D" w:rsidRDefault="00EB759D">
            <w:pPr>
              <w:rPr>
                <w:rFonts w:ascii="Bradley Hand ITC" w:hAnsi="Bradley Hand ITC"/>
                <w:sz w:val="40"/>
                <w:szCs w:val="32"/>
              </w:rPr>
            </w:pPr>
          </w:p>
        </w:tc>
      </w:tr>
    </w:tbl>
    <w:p w:rsidR="006C693C" w:rsidRDefault="006C693C"/>
    <w:p w:rsidR="00EB759D" w:rsidRDefault="00EB759D"/>
    <w:p w:rsidR="00EB759D" w:rsidRDefault="00EB7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B759D" w:rsidTr="00EB759D">
        <w:tc>
          <w:tcPr>
            <w:tcW w:w="7807" w:type="dxa"/>
            <w:shd w:val="clear" w:color="auto" w:fill="C2D69B" w:themeFill="accent3" w:themeFillTint="99"/>
          </w:tcPr>
          <w:p w:rsidR="00EB759D" w:rsidRPr="00EB759D" w:rsidRDefault="00EB759D" w:rsidP="006449A0">
            <w:pPr>
              <w:rPr>
                <w:rFonts w:ascii="Bradley Hand ITC" w:hAnsi="Bradley Hand ITC"/>
                <w:b/>
                <w:sz w:val="40"/>
                <w:szCs w:val="32"/>
                <w:u w:val="single"/>
              </w:rPr>
            </w:pPr>
            <w:r>
              <w:rPr>
                <w:rFonts w:ascii="Bradley Hand ITC" w:hAnsi="Bradley Hand ITC"/>
                <w:b/>
                <w:sz w:val="40"/>
                <w:szCs w:val="32"/>
                <w:u w:val="single"/>
              </w:rPr>
              <w:lastRenderedPageBreak/>
              <w:t xml:space="preserve">A bear called Paddington </w:t>
            </w:r>
            <w:r w:rsidRPr="00EB759D">
              <w:rPr>
                <w:rFonts w:ascii="Bradley Hand ITC" w:hAnsi="Bradley Hand ITC"/>
                <w:b/>
                <w:sz w:val="40"/>
                <w:szCs w:val="32"/>
                <w:u w:val="single"/>
              </w:rPr>
              <w:t xml:space="preserve"> </w:t>
            </w:r>
          </w:p>
        </w:tc>
        <w:tc>
          <w:tcPr>
            <w:tcW w:w="7807" w:type="dxa"/>
            <w:shd w:val="clear" w:color="auto" w:fill="C2D69B" w:themeFill="accent3" w:themeFillTint="99"/>
          </w:tcPr>
          <w:p w:rsidR="00EB759D" w:rsidRPr="00EB759D" w:rsidRDefault="00EB759D" w:rsidP="006449A0">
            <w:pPr>
              <w:rPr>
                <w:rFonts w:ascii="Bradley Hand ITC" w:hAnsi="Bradley Hand ITC"/>
                <w:b/>
                <w:sz w:val="40"/>
                <w:szCs w:val="32"/>
                <w:u w:val="single"/>
              </w:rPr>
            </w:pPr>
            <w:r w:rsidRPr="00EB759D">
              <w:rPr>
                <w:rFonts w:ascii="Bradley Hand ITC" w:hAnsi="Bradley Hand ITC"/>
                <w:b/>
                <w:sz w:val="40"/>
                <w:szCs w:val="32"/>
                <w:u w:val="single"/>
              </w:rPr>
              <w:t>Extract the basic plot</w:t>
            </w:r>
          </w:p>
        </w:tc>
      </w:tr>
      <w:tr w:rsidR="00EB759D" w:rsidRPr="00EB759D" w:rsidTr="00EB759D"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  <w:r w:rsidRPr="00EB759D">
              <w:rPr>
                <w:rFonts w:ascii="Bradley Hand ITC" w:hAnsi="Bradley Hand ITC"/>
                <w:sz w:val="48"/>
                <w:szCs w:val="40"/>
              </w:rPr>
              <w:t>Whilst running the bath, Paddington draws a map of South America on the bathroom floor using Mr Brown’s shaving foam.</w:t>
            </w:r>
          </w:p>
        </w:tc>
        <w:tc>
          <w:tcPr>
            <w:tcW w:w="7807" w:type="dxa"/>
          </w:tcPr>
          <w:p w:rsidR="00EB759D" w:rsidRPr="00EB759D" w:rsidRDefault="00C9442B">
            <w:pPr>
              <w:rPr>
                <w:rFonts w:ascii="Bradley Hand ITC" w:hAnsi="Bradley Hand ITC"/>
                <w:sz w:val="48"/>
                <w:szCs w:val="40"/>
              </w:rPr>
            </w:pPr>
            <w:r>
              <w:rPr>
                <w:rFonts w:ascii="Bradley Hand ITC" w:hAnsi="Bradley Hand ITC"/>
                <w:sz w:val="48"/>
                <w:szCs w:val="40"/>
              </w:rPr>
              <w:t xml:space="preserve">Paddington is in a setting. </w:t>
            </w:r>
            <w:r w:rsidR="00B72874">
              <w:rPr>
                <w:rFonts w:ascii="Bradley Hand ITC" w:hAnsi="Bradley Hand ITC"/>
                <w:sz w:val="48"/>
                <w:szCs w:val="40"/>
              </w:rPr>
              <w:t xml:space="preserve">Whislt setting off on one job he gets distracted by something else and uses an everyday object in a different way. </w:t>
            </w:r>
          </w:p>
        </w:tc>
      </w:tr>
      <w:tr w:rsidR="00EB759D" w:rsidRPr="00EB759D" w:rsidTr="00EB759D"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  <w:r w:rsidRPr="00EB759D">
              <w:rPr>
                <w:rFonts w:ascii="Bradley Hand ITC" w:hAnsi="Bradley Hand ITC"/>
                <w:sz w:val="48"/>
                <w:szCs w:val="40"/>
              </w:rPr>
              <w:t>The bath starts to overflow.</w:t>
            </w:r>
          </w:p>
        </w:tc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</w:p>
        </w:tc>
      </w:tr>
      <w:tr w:rsidR="00EB759D" w:rsidRPr="00EB759D" w:rsidTr="00EB759D"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  <w:r w:rsidRPr="00EB759D">
              <w:rPr>
                <w:rFonts w:ascii="Bradley Hand ITC" w:hAnsi="Bradley Hand ITC"/>
                <w:sz w:val="48"/>
                <w:szCs w:val="40"/>
              </w:rPr>
              <w:t>Paddington gets in the bath but then struggles to get out.</w:t>
            </w:r>
          </w:p>
        </w:tc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</w:p>
        </w:tc>
      </w:tr>
      <w:tr w:rsidR="00EB759D" w:rsidRPr="00EB759D" w:rsidTr="00EB759D"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  <w:r w:rsidRPr="00EB759D">
              <w:rPr>
                <w:rFonts w:ascii="Bradley Hand ITC" w:hAnsi="Bradley Hand ITC"/>
                <w:sz w:val="48"/>
                <w:szCs w:val="40"/>
              </w:rPr>
              <w:t>Paddington calls for help but no one hears him.</w:t>
            </w:r>
          </w:p>
        </w:tc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</w:p>
        </w:tc>
      </w:tr>
      <w:tr w:rsidR="00EB759D" w:rsidRPr="00EB759D" w:rsidTr="00EB759D"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  <w:r w:rsidRPr="00EB759D">
              <w:rPr>
                <w:rFonts w:ascii="Bradley Hand ITC" w:hAnsi="Bradley Hand ITC"/>
                <w:sz w:val="48"/>
                <w:szCs w:val="40"/>
              </w:rPr>
              <w:t>Paddington uses his hat to remove some of the bath water.</w:t>
            </w:r>
          </w:p>
        </w:tc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</w:p>
        </w:tc>
      </w:tr>
      <w:tr w:rsidR="00EB759D" w:rsidRPr="00EB759D" w:rsidTr="00EB759D"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  <w:r w:rsidRPr="00EB759D">
              <w:rPr>
                <w:rFonts w:ascii="Bradley Hand ITC" w:hAnsi="Bradley Hand ITC"/>
                <w:sz w:val="48"/>
                <w:szCs w:val="40"/>
              </w:rPr>
              <w:t xml:space="preserve">The Brown family are alerted by drops of water falling from the ceiling. </w:t>
            </w:r>
          </w:p>
        </w:tc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</w:p>
        </w:tc>
      </w:tr>
      <w:tr w:rsidR="00EB759D" w:rsidRPr="00EB759D" w:rsidTr="00EB759D"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  <w:r w:rsidRPr="00EB759D">
              <w:rPr>
                <w:rFonts w:ascii="Bradley Hand ITC" w:hAnsi="Bradley Hand ITC"/>
                <w:sz w:val="48"/>
                <w:szCs w:val="40"/>
              </w:rPr>
              <w:t xml:space="preserve">Paddington is rescued by Judy and </w:t>
            </w:r>
            <w:r w:rsidRPr="00EB759D">
              <w:rPr>
                <w:rFonts w:ascii="Bradley Hand ITC" w:hAnsi="Bradley Hand ITC"/>
                <w:sz w:val="48"/>
                <w:szCs w:val="40"/>
              </w:rPr>
              <w:lastRenderedPageBreak/>
              <w:t>Jonathan</w:t>
            </w:r>
          </w:p>
        </w:tc>
        <w:tc>
          <w:tcPr>
            <w:tcW w:w="7807" w:type="dxa"/>
          </w:tcPr>
          <w:p w:rsidR="00EB759D" w:rsidRPr="00EB759D" w:rsidRDefault="00EB759D">
            <w:pPr>
              <w:rPr>
                <w:rFonts w:ascii="Bradley Hand ITC" w:hAnsi="Bradley Hand ITC"/>
                <w:sz w:val="48"/>
                <w:szCs w:val="40"/>
              </w:rPr>
            </w:pPr>
          </w:p>
        </w:tc>
      </w:tr>
    </w:tbl>
    <w:p w:rsidR="00EB759D" w:rsidRPr="00EB759D" w:rsidRDefault="00EB759D">
      <w:pPr>
        <w:rPr>
          <w:rFonts w:ascii="Bradley Hand ITC" w:hAnsi="Bradley Hand ITC"/>
          <w:sz w:val="40"/>
          <w:szCs w:val="40"/>
        </w:rPr>
      </w:pPr>
    </w:p>
    <w:sectPr w:rsidR="00EB759D" w:rsidRPr="00EB759D" w:rsidSect="00EB75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9D"/>
    <w:rsid w:val="006C693C"/>
    <w:rsid w:val="00B72874"/>
    <w:rsid w:val="00C9442B"/>
    <w:rsid w:val="00EB759D"/>
    <w:rsid w:val="00F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CF597-2F26-4184-8A5A-163B297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gooch</dc:creator>
  <cp:lastModifiedBy>office</cp:lastModifiedBy>
  <cp:revision>2</cp:revision>
  <dcterms:created xsi:type="dcterms:W3CDTF">2020-10-12T06:45:00Z</dcterms:created>
  <dcterms:modified xsi:type="dcterms:W3CDTF">2020-10-12T06:45:00Z</dcterms:modified>
</cp:coreProperties>
</file>