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257" w:type="dxa"/>
        <w:tblLook w:val="04A0" w:firstRow="1" w:lastRow="0" w:firstColumn="1" w:lastColumn="0" w:noHBand="0" w:noVBand="1"/>
      </w:tblPr>
      <w:tblGrid>
        <w:gridCol w:w="1706"/>
        <w:gridCol w:w="7551"/>
      </w:tblGrid>
      <w:tr w:rsidR="0065777A" w:rsidTr="0065777A">
        <w:trPr>
          <w:trHeight w:val="1146"/>
        </w:trPr>
        <w:tc>
          <w:tcPr>
            <w:tcW w:w="1706" w:type="dxa"/>
          </w:tcPr>
          <w:p w:rsidR="0065777A" w:rsidRPr="0065777A" w:rsidRDefault="0065777A">
            <w:pPr>
              <w:rPr>
                <w:rFonts w:ascii="Comic Sans MS" w:hAnsi="Comic Sans MS"/>
                <w:sz w:val="24"/>
              </w:rPr>
            </w:pPr>
            <w:bookmarkStart w:id="0" w:name="_GoBack"/>
            <w:bookmarkEnd w:id="0"/>
            <w:r w:rsidRPr="0065777A">
              <w:rPr>
                <w:rFonts w:ascii="Comic Sans MS" w:hAnsi="Comic Sans MS"/>
                <w:sz w:val="24"/>
              </w:rPr>
              <w:t xml:space="preserve">Grammar </w:t>
            </w:r>
          </w:p>
        </w:tc>
        <w:tc>
          <w:tcPr>
            <w:tcW w:w="7551" w:type="dxa"/>
          </w:tcPr>
          <w:p w:rsidR="0065777A" w:rsidRPr="0065777A" w:rsidRDefault="0065777A">
            <w:pPr>
              <w:rPr>
                <w:rFonts w:ascii="Comic Sans MS" w:hAnsi="Comic Sans MS"/>
                <w:sz w:val="24"/>
              </w:rPr>
            </w:pPr>
            <w:r w:rsidRPr="0065777A">
              <w:rPr>
                <w:rFonts w:ascii="Comic Sans MS" w:hAnsi="Comic Sans MS"/>
                <w:sz w:val="24"/>
              </w:rPr>
              <w:t xml:space="preserve">Open the ‘modal verbs’ powerpoint and follow the task for each day. </w:t>
            </w:r>
          </w:p>
        </w:tc>
      </w:tr>
      <w:tr w:rsidR="0065777A" w:rsidTr="0065777A">
        <w:trPr>
          <w:trHeight w:val="1146"/>
        </w:trPr>
        <w:tc>
          <w:tcPr>
            <w:tcW w:w="1706" w:type="dxa"/>
          </w:tcPr>
          <w:p w:rsidR="0065777A" w:rsidRPr="0065777A" w:rsidRDefault="0065777A">
            <w:pPr>
              <w:rPr>
                <w:rFonts w:ascii="Comic Sans MS" w:hAnsi="Comic Sans MS"/>
                <w:sz w:val="24"/>
              </w:rPr>
            </w:pPr>
            <w:r w:rsidRPr="0065777A">
              <w:rPr>
                <w:rFonts w:ascii="Comic Sans MS" w:hAnsi="Comic Sans MS"/>
                <w:sz w:val="24"/>
              </w:rPr>
              <w:t xml:space="preserve">English </w:t>
            </w:r>
          </w:p>
        </w:tc>
        <w:tc>
          <w:tcPr>
            <w:tcW w:w="7551" w:type="dxa"/>
          </w:tcPr>
          <w:p w:rsidR="0065777A" w:rsidRPr="0065777A" w:rsidRDefault="0065777A">
            <w:pPr>
              <w:rPr>
                <w:rFonts w:ascii="Comic Sans MS" w:hAnsi="Comic Sans MS"/>
                <w:sz w:val="24"/>
              </w:rPr>
            </w:pPr>
            <w:r w:rsidRPr="0065777A">
              <w:rPr>
                <w:rFonts w:ascii="Comic Sans MS" w:hAnsi="Comic Sans MS"/>
                <w:sz w:val="24"/>
              </w:rPr>
              <w:t xml:space="preserve">Read the extract from the story (photos of the text on the website). </w:t>
            </w:r>
          </w:p>
          <w:p w:rsidR="0065777A" w:rsidRPr="0065777A" w:rsidRDefault="0065777A">
            <w:pPr>
              <w:rPr>
                <w:rFonts w:ascii="Comic Sans MS" w:hAnsi="Comic Sans MS"/>
                <w:sz w:val="24"/>
              </w:rPr>
            </w:pPr>
            <w:r w:rsidRPr="0065777A">
              <w:rPr>
                <w:rFonts w:ascii="Comic Sans MS" w:hAnsi="Comic Sans MS"/>
                <w:sz w:val="24"/>
              </w:rPr>
              <w:t xml:space="preserve">Will has realised that there is a tsunami and that’s why the elephant he was on ran to safety but his mum has been left behind. She was swimming. Read the description of the tsunami and the effects of it. Look at the photographs provided. </w:t>
            </w:r>
          </w:p>
          <w:p w:rsidR="0065777A" w:rsidRPr="0065777A" w:rsidRDefault="0065777A">
            <w:pPr>
              <w:rPr>
                <w:rFonts w:ascii="Comic Sans MS" w:hAnsi="Comic Sans MS"/>
                <w:sz w:val="24"/>
              </w:rPr>
            </w:pPr>
            <w:r w:rsidRPr="0065777A">
              <w:rPr>
                <w:rFonts w:ascii="Comic Sans MS" w:hAnsi="Comic Sans MS"/>
                <w:sz w:val="24"/>
              </w:rPr>
              <w:t xml:space="preserve">Your task is to write a description of a tsunami and the devastation that you would witness. </w:t>
            </w:r>
          </w:p>
          <w:p w:rsidR="0065777A" w:rsidRPr="0065777A" w:rsidRDefault="0065777A">
            <w:pPr>
              <w:rPr>
                <w:rFonts w:ascii="Comic Sans MS" w:hAnsi="Comic Sans MS"/>
                <w:sz w:val="24"/>
              </w:rPr>
            </w:pPr>
            <w:r w:rsidRPr="0065777A">
              <w:rPr>
                <w:rFonts w:ascii="Comic Sans MS" w:hAnsi="Comic Sans MS"/>
                <w:sz w:val="24"/>
              </w:rPr>
              <w:t xml:space="preserve">I have provided you with my example. </w:t>
            </w:r>
          </w:p>
        </w:tc>
      </w:tr>
      <w:tr w:rsidR="0065777A" w:rsidTr="0065777A">
        <w:trPr>
          <w:trHeight w:val="1146"/>
        </w:trPr>
        <w:tc>
          <w:tcPr>
            <w:tcW w:w="1706" w:type="dxa"/>
          </w:tcPr>
          <w:p w:rsidR="0065777A" w:rsidRPr="0065777A" w:rsidRDefault="0065777A">
            <w:pPr>
              <w:rPr>
                <w:rFonts w:ascii="Comic Sans MS" w:hAnsi="Comic Sans MS"/>
                <w:sz w:val="24"/>
              </w:rPr>
            </w:pPr>
            <w:r w:rsidRPr="0065777A">
              <w:rPr>
                <w:rFonts w:ascii="Comic Sans MS" w:hAnsi="Comic Sans MS"/>
                <w:sz w:val="24"/>
              </w:rPr>
              <w:t>Maths</w:t>
            </w:r>
          </w:p>
        </w:tc>
        <w:tc>
          <w:tcPr>
            <w:tcW w:w="7551" w:type="dxa"/>
          </w:tcPr>
          <w:p w:rsidR="0065777A" w:rsidRPr="0065777A" w:rsidRDefault="0065777A">
            <w:pPr>
              <w:rPr>
                <w:rFonts w:ascii="Comic Sans MS" w:hAnsi="Comic Sans MS"/>
                <w:sz w:val="24"/>
              </w:rPr>
            </w:pPr>
            <w:r w:rsidRPr="0065777A">
              <w:rPr>
                <w:rFonts w:ascii="Comic Sans MS" w:hAnsi="Comic Sans MS"/>
                <w:sz w:val="24"/>
              </w:rPr>
              <w:t xml:space="preserve">Today we are looking at a new unit on fractions. </w:t>
            </w:r>
          </w:p>
          <w:p w:rsidR="0065777A" w:rsidRPr="0065777A" w:rsidRDefault="0065777A">
            <w:pPr>
              <w:rPr>
                <w:rFonts w:ascii="Comic Sans MS" w:hAnsi="Comic Sans MS"/>
                <w:sz w:val="24"/>
              </w:rPr>
            </w:pPr>
            <w:r w:rsidRPr="0065777A">
              <w:rPr>
                <w:rFonts w:ascii="Comic Sans MS" w:hAnsi="Comic Sans MS"/>
                <w:sz w:val="24"/>
              </w:rPr>
              <w:t xml:space="preserve">Follow my teaching slides and then see if you can work through the stickers. </w:t>
            </w:r>
          </w:p>
          <w:p w:rsidR="0065777A" w:rsidRPr="0065777A" w:rsidRDefault="0065777A">
            <w:pPr>
              <w:rPr>
                <w:rFonts w:ascii="Comic Sans MS" w:hAnsi="Comic Sans MS"/>
                <w:sz w:val="24"/>
              </w:rPr>
            </w:pPr>
            <w:r w:rsidRPr="0065777A">
              <w:rPr>
                <w:rFonts w:ascii="Comic Sans MS" w:hAnsi="Comic Sans MS"/>
                <w:sz w:val="24"/>
              </w:rPr>
              <w:t xml:space="preserve">Representation, fluency, probing questions </w:t>
            </w:r>
          </w:p>
        </w:tc>
      </w:tr>
      <w:tr w:rsidR="0065777A" w:rsidTr="0065777A">
        <w:trPr>
          <w:trHeight w:val="1063"/>
        </w:trPr>
        <w:tc>
          <w:tcPr>
            <w:tcW w:w="1706" w:type="dxa"/>
          </w:tcPr>
          <w:p w:rsidR="0065777A" w:rsidRPr="0065777A" w:rsidRDefault="0065777A">
            <w:pPr>
              <w:rPr>
                <w:rFonts w:ascii="Comic Sans MS" w:hAnsi="Comic Sans MS"/>
                <w:sz w:val="24"/>
              </w:rPr>
            </w:pPr>
            <w:r w:rsidRPr="0065777A">
              <w:rPr>
                <w:rFonts w:ascii="Comic Sans MS" w:hAnsi="Comic Sans MS"/>
                <w:sz w:val="24"/>
              </w:rPr>
              <w:t xml:space="preserve">Reading </w:t>
            </w:r>
          </w:p>
        </w:tc>
        <w:tc>
          <w:tcPr>
            <w:tcW w:w="7551" w:type="dxa"/>
          </w:tcPr>
          <w:p w:rsidR="0065777A" w:rsidRPr="0065777A" w:rsidRDefault="0065777A">
            <w:pPr>
              <w:rPr>
                <w:rFonts w:ascii="Comic Sans MS" w:hAnsi="Comic Sans MS"/>
                <w:sz w:val="24"/>
              </w:rPr>
            </w:pPr>
            <w:r w:rsidRPr="0065777A">
              <w:rPr>
                <w:rFonts w:ascii="Comic Sans MS" w:hAnsi="Comic Sans MS"/>
                <w:sz w:val="24"/>
              </w:rPr>
              <w:t>Potoo text and questions</w:t>
            </w:r>
          </w:p>
        </w:tc>
      </w:tr>
      <w:tr w:rsidR="0065777A" w:rsidTr="0065777A">
        <w:trPr>
          <w:trHeight w:val="1063"/>
        </w:trPr>
        <w:tc>
          <w:tcPr>
            <w:tcW w:w="1706" w:type="dxa"/>
          </w:tcPr>
          <w:p w:rsidR="0065777A" w:rsidRPr="0065777A" w:rsidRDefault="0065777A">
            <w:pPr>
              <w:rPr>
                <w:rFonts w:ascii="Comic Sans MS" w:hAnsi="Comic Sans MS"/>
                <w:sz w:val="24"/>
              </w:rPr>
            </w:pPr>
            <w:r>
              <w:rPr>
                <w:rFonts w:ascii="Comic Sans MS" w:hAnsi="Comic Sans MS"/>
                <w:sz w:val="24"/>
              </w:rPr>
              <w:t>Homework</w:t>
            </w:r>
          </w:p>
        </w:tc>
        <w:tc>
          <w:tcPr>
            <w:tcW w:w="7551" w:type="dxa"/>
          </w:tcPr>
          <w:p w:rsidR="0065777A" w:rsidRDefault="0065777A">
            <w:pPr>
              <w:rPr>
                <w:rFonts w:ascii="Comic Sans MS" w:hAnsi="Comic Sans MS"/>
                <w:sz w:val="24"/>
              </w:rPr>
            </w:pPr>
            <w:r>
              <w:rPr>
                <w:rFonts w:ascii="Comic Sans MS" w:hAnsi="Comic Sans MS"/>
                <w:sz w:val="24"/>
              </w:rPr>
              <w:t xml:space="preserve">Four operations </w:t>
            </w:r>
          </w:p>
          <w:p w:rsidR="0065777A" w:rsidRDefault="0065777A">
            <w:pPr>
              <w:rPr>
                <w:rFonts w:ascii="Comic Sans MS" w:hAnsi="Comic Sans MS"/>
                <w:sz w:val="24"/>
              </w:rPr>
            </w:pPr>
            <w:r>
              <w:rPr>
                <w:rFonts w:ascii="Comic Sans MS" w:hAnsi="Comic Sans MS"/>
                <w:sz w:val="24"/>
              </w:rPr>
              <w:t xml:space="preserve">There is lots to be revising here that we have done in class. </w:t>
            </w:r>
          </w:p>
          <w:p w:rsidR="0065777A" w:rsidRPr="0065777A" w:rsidRDefault="0065777A">
            <w:pPr>
              <w:rPr>
                <w:rFonts w:ascii="Comic Sans MS" w:hAnsi="Comic Sans MS"/>
                <w:sz w:val="24"/>
              </w:rPr>
            </w:pPr>
            <w:r>
              <w:rPr>
                <w:rFonts w:ascii="Comic Sans MS" w:hAnsi="Comic Sans MS"/>
                <w:sz w:val="24"/>
              </w:rPr>
              <w:t xml:space="preserve">Please don’t complete all of this in one week but as much as you are able to as this is homework for the next couple of weeks. </w:t>
            </w:r>
          </w:p>
        </w:tc>
      </w:tr>
    </w:tbl>
    <w:p w:rsidR="00806E54" w:rsidRDefault="00806E54"/>
    <w:sectPr w:rsidR="00806E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77A"/>
    <w:rsid w:val="004B7F78"/>
    <w:rsid w:val="0065777A"/>
    <w:rsid w:val="00806E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CD2387-030E-458A-9AAD-BD0E0D7F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57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143</Words>
  <Characters>821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Linacre Primary School</Company>
  <LinksUpToDate>false</LinksUpToDate>
  <CharactersWithSpaces>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acoar</dc:creator>
  <cp:keywords/>
  <dc:description/>
  <cp:lastModifiedBy>office</cp:lastModifiedBy>
  <cp:revision>2</cp:revision>
  <dcterms:created xsi:type="dcterms:W3CDTF">2020-11-16T10:11:00Z</dcterms:created>
  <dcterms:modified xsi:type="dcterms:W3CDTF">2020-11-16T10:11:00Z</dcterms:modified>
</cp:coreProperties>
</file>